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FD" w:rsidRDefault="008420FD" w:rsidP="008420FD">
      <w:pPr>
        <w:spacing w:after="0" w:line="240" w:lineRule="auto"/>
        <w:ind w:left="5670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AB09BC" w:rsidRPr="008420FD" w:rsidRDefault="008420FD" w:rsidP="008420FD">
      <w:pPr>
        <w:spacing w:after="0" w:line="240" w:lineRule="auto"/>
        <w:ind w:left="5670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приказу от 01.07.2019 № 42-Д</w:t>
      </w:r>
    </w:p>
    <w:p w:rsidR="008420FD" w:rsidRDefault="008420FD" w:rsidP="00AB09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8420FD" w:rsidRDefault="008420FD" w:rsidP="00AB09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9BC" w:rsidRDefault="008420FD" w:rsidP="00AB09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AB09BC" w:rsidRPr="008420FD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8420FD" w:rsidRDefault="008420FD" w:rsidP="008420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комиссии по урегулированию конфликта интересов работников </w:t>
      </w:r>
    </w:p>
    <w:p w:rsidR="008420FD" w:rsidRDefault="008420FD" w:rsidP="008420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ОАУЗ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Поддорская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«ЦРБ»</w:t>
      </w:r>
    </w:p>
    <w:p w:rsidR="008420FD" w:rsidRPr="008420FD" w:rsidRDefault="008420FD" w:rsidP="008420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9BC" w:rsidRPr="008420FD" w:rsidRDefault="00AB09BC" w:rsidP="008420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b/>
          <w:sz w:val="28"/>
          <w:szCs w:val="28"/>
          <w:lang w:eastAsia="ru-RU"/>
        </w:rPr>
        <w:t>1.Общие</w:t>
      </w:r>
      <w:r w:rsidR="008420FD" w:rsidRPr="008420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положения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Положением определяется порядок образования и деятельности комиссии по урегулированию конфликта интересов, образуемой в </w:t>
      </w:r>
      <w:r w:rsidR="008420FD">
        <w:rPr>
          <w:rFonts w:ascii="Times New Roman" w:eastAsia="Times New Roman" w:hAnsi="Times New Roman"/>
          <w:sz w:val="28"/>
          <w:szCs w:val="28"/>
          <w:lang w:eastAsia="ru-RU"/>
        </w:rPr>
        <w:t>ОАУЗ «</w:t>
      </w:r>
      <w:proofErr w:type="spellStart"/>
      <w:r w:rsidR="008420FD">
        <w:rPr>
          <w:rFonts w:ascii="Times New Roman" w:eastAsia="Times New Roman" w:hAnsi="Times New Roman"/>
          <w:sz w:val="28"/>
          <w:szCs w:val="28"/>
          <w:lang w:eastAsia="ru-RU"/>
        </w:rPr>
        <w:t>Поддорская</w:t>
      </w:r>
      <w:proofErr w:type="spellEnd"/>
      <w:r w:rsid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 «ЦРБ».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создана в целях рассмотрения вопросов, связанных с </w:t>
      </w:r>
      <w:r w:rsidR="008420F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регулированием ситуаций, когда личная заинтересованность работников влияет или может повлиять на объективное исполнение ими своих </w:t>
      </w:r>
      <w:r w:rsidR="008420F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олжностных обязанностей. 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нормативными правовыми актами федеральных органов исполнительной власти, изданными в пределах их компетенции, Уставом и иными локально</w:t>
      </w:r>
    </w:p>
    <w:p w:rsidR="008420FD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нормативными актами </w:t>
      </w:r>
      <w:r w:rsidR="008420FD">
        <w:rPr>
          <w:rFonts w:ascii="Times New Roman" w:eastAsia="Times New Roman" w:hAnsi="Times New Roman"/>
          <w:sz w:val="28"/>
          <w:szCs w:val="28"/>
          <w:lang w:eastAsia="ru-RU"/>
        </w:rPr>
        <w:t>ОАУЗ «</w:t>
      </w:r>
      <w:proofErr w:type="spellStart"/>
      <w:r w:rsidR="008420FD">
        <w:rPr>
          <w:rFonts w:ascii="Times New Roman" w:eastAsia="Times New Roman" w:hAnsi="Times New Roman"/>
          <w:sz w:val="28"/>
          <w:szCs w:val="28"/>
          <w:lang w:eastAsia="ru-RU"/>
        </w:rPr>
        <w:t>Поддорская</w:t>
      </w:r>
      <w:proofErr w:type="spellEnd"/>
      <w:r w:rsid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 «ЦРБ».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и персональный состав Комиссии утверждается и изменяется приказом главного врача </w:t>
      </w:r>
      <w:r w:rsidR="008420FD">
        <w:rPr>
          <w:rFonts w:ascii="Times New Roman" w:eastAsia="Times New Roman" w:hAnsi="Times New Roman"/>
          <w:sz w:val="28"/>
          <w:szCs w:val="28"/>
          <w:lang w:eastAsia="ru-RU"/>
        </w:rPr>
        <w:t>ОАУЗ «</w:t>
      </w:r>
      <w:proofErr w:type="spellStart"/>
      <w:r w:rsidR="008420FD">
        <w:rPr>
          <w:rFonts w:ascii="Times New Roman" w:eastAsia="Times New Roman" w:hAnsi="Times New Roman"/>
          <w:sz w:val="28"/>
          <w:szCs w:val="28"/>
          <w:lang w:eastAsia="ru-RU"/>
        </w:rPr>
        <w:t>Поддорская</w:t>
      </w:r>
      <w:proofErr w:type="spellEnd"/>
      <w:r w:rsid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 «ЦРБ»</w:t>
      </w:r>
      <w:proofErr w:type="gramStart"/>
      <w:r w:rsidR="008420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алее</w:t>
      </w:r>
      <w:r w:rsid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– Учреждение). 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по урегулированию конфликта интересов </w:t>
      </w:r>
    </w:p>
    <w:p w:rsidR="00AB09BC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является совещательным органом при главном враче</w:t>
      </w:r>
      <w:r w:rsidR="008420FD"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20FD">
        <w:rPr>
          <w:rFonts w:ascii="Times New Roman" w:eastAsia="Times New Roman" w:hAnsi="Times New Roman"/>
          <w:sz w:val="28"/>
          <w:szCs w:val="28"/>
          <w:lang w:eastAsia="ru-RU"/>
        </w:rPr>
        <w:t>ОАУЗ «</w:t>
      </w:r>
      <w:proofErr w:type="spellStart"/>
      <w:r w:rsidR="008420FD">
        <w:rPr>
          <w:rFonts w:ascii="Times New Roman" w:eastAsia="Times New Roman" w:hAnsi="Times New Roman"/>
          <w:sz w:val="28"/>
          <w:szCs w:val="28"/>
          <w:lang w:eastAsia="ru-RU"/>
        </w:rPr>
        <w:t>Поддорская</w:t>
      </w:r>
      <w:proofErr w:type="spellEnd"/>
      <w:r w:rsid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 «ЦРБ»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, действует на постоянной основе.</w:t>
      </w:r>
    </w:p>
    <w:p w:rsidR="00E9585C" w:rsidRPr="008420FD" w:rsidRDefault="00E9585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9BC" w:rsidRPr="00E17349" w:rsidRDefault="00AB09BC" w:rsidP="00E173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7349">
        <w:rPr>
          <w:rFonts w:ascii="Times New Roman" w:eastAsia="Times New Roman" w:hAnsi="Times New Roman"/>
          <w:b/>
          <w:sz w:val="28"/>
          <w:szCs w:val="28"/>
          <w:lang w:eastAsia="ru-RU"/>
        </w:rPr>
        <w:t>2. Задачи и полномочия Комиссии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работы и направлениями деятельности Комиссии являются:</w:t>
      </w:r>
      <w:r w:rsidR="00E173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развитие принципов открытости, законности и профессионализма в сфере здравоохранения;</w:t>
      </w:r>
      <w:r w:rsidR="00E173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в урегулировании конфликта интересов, способного привести к причинению вреда законным интересам граждан, организаций, обществу; обеспечение условий для добросовестного и эффективного исполнения обязанностей работника учреждения; 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исключение злоупотреблений со стороны работников учреждения при выполнении их должностных обязанностей;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и проверка поступающих в Комиссию заявлений и обращений, иных сведений </w:t>
      </w:r>
      <w:proofErr w:type="gramStart"/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конфликте интересов должностных лиц, врачей, среднего и младшего медицинского персонала, 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технических и других работников учреждения;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принятие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мер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досудебному</w:t>
      </w:r>
      <w:proofErr w:type="gramEnd"/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урегулированию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конфликтных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ситуаций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учреждении;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рассмотрение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иных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вопросов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направлениями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Комиссии.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имеет право: </w:t>
      </w:r>
    </w:p>
    <w:p w:rsidR="00AB09BC" w:rsidRPr="006703E9" w:rsidRDefault="00AB09BC" w:rsidP="00E958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3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запрашивать необходимые документы и информацию от органов государственной власти и органов местного самоуправления, а также от должностных лиц учреждения; </w:t>
      </w:r>
    </w:p>
    <w:p w:rsidR="006703E9" w:rsidRPr="006703E9" w:rsidRDefault="00AB09BC" w:rsidP="00E958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3E9">
        <w:rPr>
          <w:rFonts w:ascii="Times New Roman" w:eastAsia="Times New Roman" w:hAnsi="Times New Roman"/>
          <w:sz w:val="28"/>
          <w:szCs w:val="28"/>
          <w:lang w:eastAsia="ru-RU"/>
        </w:rPr>
        <w:t>приглашать на свои заседания должностных лиц органов государственной власти и</w:t>
      </w:r>
      <w:r w:rsidR="006703E9" w:rsidRP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3E9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самоуправления, а также иных лиц;</w:t>
      </w:r>
      <w:r w:rsidR="006703E9" w:rsidRP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3E9" w:rsidRPr="006703E9" w:rsidRDefault="00AB09BC" w:rsidP="00E958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3E9">
        <w:rPr>
          <w:rFonts w:ascii="Times New Roman" w:eastAsia="Times New Roman" w:hAnsi="Times New Roman"/>
          <w:sz w:val="28"/>
          <w:szCs w:val="28"/>
          <w:lang w:eastAsia="ru-RU"/>
        </w:rPr>
        <w:t>выступать на заседаниях комиссии и инициировать проведение голосования по внесенным предложениям;</w:t>
      </w:r>
      <w:r w:rsidR="006703E9" w:rsidRP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3E9" w:rsidRPr="006703E9" w:rsidRDefault="00AB09BC" w:rsidP="00E958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3E9">
        <w:rPr>
          <w:rFonts w:ascii="Times New Roman" w:eastAsia="Times New Roman" w:hAnsi="Times New Roman"/>
          <w:sz w:val="28"/>
          <w:szCs w:val="28"/>
          <w:lang w:eastAsia="ru-RU"/>
        </w:rPr>
        <w:t>участвовать в мероприятиях учреждения, проводимых по вопросам, непосредственно</w:t>
      </w:r>
      <w:r w:rsidR="006703E9" w:rsidRP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касающимся деятельности </w:t>
      </w:r>
      <w:r w:rsidR="006703E9" w:rsidRP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3E9">
        <w:rPr>
          <w:rFonts w:ascii="Times New Roman" w:eastAsia="Times New Roman" w:hAnsi="Times New Roman"/>
          <w:sz w:val="28"/>
          <w:szCs w:val="28"/>
          <w:lang w:eastAsia="ru-RU"/>
        </w:rPr>
        <w:t>Комиссии;</w:t>
      </w:r>
    </w:p>
    <w:p w:rsidR="00AB09BC" w:rsidRDefault="00AB09BC" w:rsidP="00E958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осуществлять иные полномочия в целях выполнения возложенных на комиссию задач и функций</w:t>
      </w:r>
    </w:p>
    <w:p w:rsidR="00E9585C" w:rsidRPr="008420FD" w:rsidRDefault="00E9585C" w:rsidP="00E958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9BC" w:rsidRPr="006703E9" w:rsidRDefault="00AB09BC" w:rsidP="006703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3E9">
        <w:rPr>
          <w:rFonts w:ascii="Times New Roman" w:eastAsia="Times New Roman" w:hAnsi="Times New Roman"/>
          <w:b/>
          <w:sz w:val="28"/>
          <w:szCs w:val="28"/>
          <w:lang w:eastAsia="ru-RU"/>
        </w:rPr>
        <w:t>3.Состав Комиссии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Комиссия состоит из семи человек: председателя, заместителя председателя, секретаря и членов Комиссии, обладающих при принятии решений равны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ми правами.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На период временного отсутствия председателя Комиссии его обязанности выполняет заместитель председателя Комиссии.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Члены Комиссии осуществляют свои полномочия непосредственно –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без права их передачи, в том числе и на время своего отсутствия, иным лицам.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Независимые эксперты включаются в состав Комиссии на добровольных началах и работают на безвозмездной основе.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невозможности присутствия члена Комиссии на заседании он обязан заблаговременно известить об этом председателя Комиссии, либо 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заместителя председателя Комиссии.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Заседания Комиссии проводятся по мере необходимости, могут быть как открытыми, так и закрытыми.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комиссии формируется таким образом, чтобы исключить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возможность возникновения конфликта интересов, который мог бы повлиять на принимаемые комиссией решения.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решению главного врача 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>ОАУЗ «</w:t>
      </w:r>
      <w:proofErr w:type="spellStart"/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>Поддорская</w:t>
      </w:r>
      <w:proofErr w:type="spellEnd"/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ЦРБ»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заседания Комиссии могут проводиться под его председательством.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Члены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обязаны:</w:t>
      </w:r>
    </w:p>
    <w:p w:rsidR="00AB09BC" w:rsidRDefault="006703E9" w:rsidP="00E9585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B09BC" w:rsidRPr="008420F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9BC" w:rsidRPr="008420FD">
        <w:rPr>
          <w:rFonts w:ascii="Times New Roman" w:eastAsia="Times New Roman" w:hAnsi="Times New Roman"/>
          <w:sz w:val="28"/>
          <w:szCs w:val="28"/>
          <w:lang w:eastAsia="ru-RU"/>
        </w:rPr>
        <w:t>вмешиваться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9BC" w:rsidRPr="008420F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9BC" w:rsidRPr="008420FD">
        <w:rPr>
          <w:rFonts w:ascii="Times New Roman" w:eastAsia="Times New Roman" w:hAnsi="Times New Roman"/>
          <w:sz w:val="28"/>
          <w:szCs w:val="28"/>
          <w:lang w:eastAsia="ru-RU"/>
        </w:rPr>
        <w:t>непосредственную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9BC" w:rsidRPr="008420FD"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9BC" w:rsidRPr="008420FD">
        <w:rPr>
          <w:rFonts w:ascii="Times New Roman" w:eastAsia="Times New Roman" w:hAnsi="Times New Roman"/>
          <w:sz w:val="28"/>
          <w:szCs w:val="28"/>
          <w:lang w:eastAsia="ru-RU"/>
        </w:rPr>
        <w:t>учреждения;</w:t>
      </w:r>
    </w:p>
    <w:p w:rsidR="00AB09BC" w:rsidRPr="008420FD" w:rsidRDefault="00AB09BC" w:rsidP="00E9585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принимать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активное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участие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заседаниях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излагать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свое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мнение</w:t>
      </w:r>
    </w:p>
    <w:p w:rsidR="00AB09BC" w:rsidRPr="008420FD" w:rsidRDefault="00AB09BC" w:rsidP="00E9585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обсуждении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вопросов,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рассматриваемых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заседаниях;</w:t>
      </w:r>
    </w:p>
    <w:p w:rsidR="00AB09BC" w:rsidRPr="008420FD" w:rsidRDefault="00AB09BC" w:rsidP="00E9585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выполнять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поручения,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данные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председателем</w:t>
      </w:r>
      <w:r w:rsidR="0067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Комиссии;</w:t>
      </w:r>
    </w:p>
    <w:p w:rsidR="00AB09BC" w:rsidRPr="008420FD" w:rsidRDefault="00AB09BC" w:rsidP="00E9585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знать</w:t>
      </w:r>
      <w:r w:rsidR="00300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00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соблюдать</w:t>
      </w:r>
      <w:r w:rsidR="00300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предусмотренный</w:t>
      </w:r>
      <w:r w:rsidR="00300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настоящим</w:t>
      </w:r>
      <w:r w:rsidR="00300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Положением</w:t>
      </w:r>
      <w:r w:rsidR="00300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="00300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300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Комиссии;</w:t>
      </w:r>
    </w:p>
    <w:p w:rsidR="00AB09BC" w:rsidRPr="008420FD" w:rsidRDefault="00AB09BC" w:rsidP="00E9585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лично</w:t>
      </w:r>
      <w:r w:rsidR="00300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участвовать</w:t>
      </w:r>
      <w:r w:rsidR="00300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00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заседаниях</w:t>
      </w:r>
      <w:r w:rsidR="00300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Комиссии.</w:t>
      </w:r>
    </w:p>
    <w:p w:rsidR="00AB09BC" w:rsidRPr="00300D7C" w:rsidRDefault="00AB09BC" w:rsidP="00300D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0D7C">
        <w:rPr>
          <w:rFonts w:ascii="Times New Roman" w:eastAsia="Times New Roman" w:hAnsi="Times New Roman"/>
          <w:b/>
          <w:sz w:val="28"/>
          <w:szCs w:val="28"/>
          <w:lang w:eastAsia="ru-RU"/>
        </w:rPr>
        <w:t>4. Порядок работы Комиссии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Основанием для проведения заседания Комиссии является полученная от работника (</w:t>
      </w:r>
      <w:proofErr w:type="spellStart"/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) учреждения, а также от правоохранительных, судебных или иных государственных органов, от организаций, должностных лиц или граждан информация о наличии у работника учреждения личной заинтересованности, которая приводит или может привести к конфликту интересов. 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В Комиссию могут быть представлены материалы, подтверждающие наличие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у работников учреждения личной заинтересованности, которая приводит или может привести к конфликту интересов. 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не рассматривает сообщения о преступлениях и административных 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правонарушениях</w:t>
      </w:r>
      <w:proofErr w:type="gramEnd"/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анонимные обращения, не проводит проверки по фактам нарушения 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служебной дисциплины. 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в трехдневный срок со дня поступления информации о наличии у работника </w:t>
      </w:r>
      <w:r w:rsidR="00300D7C">
        <w:rPr>
          <w:rFonts w:ascii="Times New Roman" w:eastAsia="Times New Roman" w:hAnsi="Times New Roman"/>
          <w:sz w:val="28"/>
          <w:szCs w:val="28"/>
          <w:lang w:eastAsia="ru-RU"/>
        </w:rPr>
        <w:t>ОАУЗ «</w:t>
      </w:r>
      <w:proofErr w:type="spellStart"/>
      <w:r w:rsidR="00300D7C">
        <w:rPr>
          <w:rFonts w:ascii="Times New Roman" w:eastAsia="Times New Roman" w:hAnsi="Times New Roman"/>
          <w:sz w:val="28"/>
          <w:szCs w:val="28"/>
          <w:lang w:eastAsia="ru-RU"/>
        </w:rPr>
        <w:t>Поддорская</w:t>
      </w:r>
      <w:proofErr w:type="spellEnd"/>
      <w:r w:rsidR="00300D7C">
        <w:rPr>
          <w:rFonts w:ascii="Times New Roman" w:eastAsia="Times New Roman" w:hAnsi="Times New Roman"/>
          <w:sz w:val="28"/>
          <w:szCs w:val="28"/>
          <w:lang w:eastAsia="ru-RU"/>
        </w:rPr>
        <w:t xml:space="preserve"> ЦРБ»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личной </w:t>
      </w:r>
      <w:r w:rsidR="00300D7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аинтересованности, выносит решение о проведении проверки этой </w:t>
      </w:r>
      <w:r w:rsidR="00300D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нформации. 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</w:t>
      </w:r>
      <w:proofErr w:type="spellStart"/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вопросах</w:t>
      </w:r>
      <w:proofErr w:type="gramStart"/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,в</w:t>
      </w:r>
      <w:proofErr w:type="gramEnd"/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ключенных</w:t>
      </w:r>
      <w:proofErr w:type="spellEnd"/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повестку дня. 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учреждения личной заинтересованности. 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решения Комиссии могут быть оформлены как приказы главного врача Учреждения.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считается правомочным, если на нем присутствует не менее половины членов Комиссии. 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При возможном возникновении конфликта интересов у членов Комиссии в связи с</w:t>
      </w:r>
      <w:r w:rsidR="00300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</w:t>
      </w:r>
      <w:r w:rsidR="00300D7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ассмотрении указанных вопросов. 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проводится в присутствии работника, в отношении которого рассматривается вопрос о соблюдении требований об урегулировании конфликта интересов. При наличии письменной просьбы работника о рассмотрении указанного вопроса без его участия </w:t>
      </w:r>
      <w:r w:rsidR="00300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заседание комиссии</w:t>
      </w:r>
      <w:r w:rsidR="00300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в его отсутствие. 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В случае неявки работника на заседание комиссии при отсутствии письменной просьбы о рассмотрении указанного вопроса без его участия</w:t>
      </w:r>
      <w:proofErr w:type="gramEnd"/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рассмотрение вопроса откладывается. В случае вторичной неявки </w:t>
      </w:r>
    </w:p>
    <w:p w:rsidR="00AB09BC" w:rsidRPr="008420FD" w:rsidRDefault="00300D7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B09BC" w:rsidRPr="008420FD">
        <w:rPr>
          <w:rFonts w:ascii="Times New Roman" w:eastAsia="Times New Roman" w:hAnsi="Times New Roman"/>
          <w:sz w:val="28"/>
          <w:szCs w:val="28"/>
          <w:lang w:eastAsia="ru-RU"/>
        </w:rPr>
        <w:t>аботника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9BC"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без уважительных причин комиссия вправе принять решение о 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рассмотрении</w:t>
      </w:r>
      <w:proofErr w:type="gramEnd"/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указанного вопроса в его отсутствие. 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заседании комиссии заслушиваются пояснения работника (с его согласия) и иных лиц, рассматриваются материалы.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вправе пригласить на свое заседание иных лиц и заслушать их устные или рассмотреть письменные пояснения. 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Члены Комиссии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</w:t>
      </w:r>
      <w:proofErr w:type="spellStart"/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рассма</w:t>
      </w:r>
      <w:proofErr w:type="spellEnd"/>
      <w:proofErr w:type="gramEnd"/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тривалась) Комиссией.</w:t>
      </w:r>
      <w:proofErr w:type="gramEnd"/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E9585C" w:rsidRDefault="00E9585C" w:rsidP="00300D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9BC" w:rsidRPr="00300D7C" w:rsidRDefault="00AB09BC" w:rsidP="00300D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0D7C">
        <w:rPr>
          <w:rFonts w:ascii="Times New Roman" w:eastAsia="Times New Roman" w:hAnsi="Times New Roman"/>
          <w:b/>
          <w:sz w:val="28"/>
          <w:szCs w:val="28"/>
          <w:lang w:eastAsia="ru-RU"/>
        </w:rPr>
        <w:t>5. Решение Комиссии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рассмотрения информации, являющейся основанием для заседания, Комиссия может принять одно из следующих решений: 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в рассмотренном случае не содержится признаков личной 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заинтересованности работника учреждения, которая приводит или может привести к конфликту интересов;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факт наличия личной заинтересованности работника учреждения, которая приводит или может привести к конфликту интересов. 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Решения Комиссии принимаются простым большинством голосов присутствующих на заседании членов Комиссии. При равенстве чис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ла голосов голос председателя Комиссии является решающим. 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комиссии оформляются протоколами, которые подписывают члены комиссии, принявшие участие в ее заседании. 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решении Комиссии указываются: </w:t>
      </w:r>
    </w:p>
    <w:p w:rsidR="00AB09BC" w:rsidRPr="008420FD" w:rsidRDefault="00AB09BC" w:rsidP="00E9585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ФИО, должность работника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 </w:t>
      </w:r>
    </w:p>
    <w:p w:rsidR="00AB09BC" w:rsidRPr="008420FD" w:rsidRDefault="00AB09BC" w:rsidP="00E9585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 информации, ставший основанием для проведения заседания Комиссии; </w:t>
      </w:r>
    </w:p>
    <w:p w:rsidR="00AB09BC" w:rsidRPr="008420FD" w:rsidRDefault="00AB09BC" w:rsidP="00E9585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поступления информации в Комиссию и дата ее рассмотрения на заседании Комиссии, существо информации; </w:t>
      </w:r>
    </w:p>
    <w:p w:rsidR="00AB09BC" w:rsidRPr="008420FD" w:rsidRDefault="00AB09BC" w:rsidP="00E9585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ФИО членов Комиссии и других лиц, присутствующих на заседании; </w:t>
      </w:r>
    </w:p>
    <w:p w:rsidR="00AB09BC" w:rsidRPr="008420FD" w:rsidRDefault="00AB09BC" w:rsidP="00E9585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существо решения и его обоснование; </w:t>
      </w:r>
    </w:p>
    <w:p w:rsidR="00AB09BC" w:rsidRPr="008420FD" w:rsidRDefault="00AB09BC" w:rsidP="00E9585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голосования. 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Копии решения Комиссии в течение 10 дней со дня его принятия направляются работнику учреждения, а также по решению Комиссии</w:t>
      </w:r>
      <w:r w:rsidR="00300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–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 заинтересованным лицам. </w:t>
      </w:r>
    </w:p>
    <w:p w:rsidR="00300D7C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Решение Комиссии может быть обжаловано работником учреждения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в 10-дневный срок со</w:t>
      </w:r>
      <w:r w:rsidR="00300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дня вручения ему копии решения Комиссии в порядке, предусмотренном законодательством Российской Федерации. 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случае установления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</w:t>
      </w:r>
    </w:p>
    <w:p w:rsidR="00AB09BC" w:rsidRPr="008420FD" w:rsidRDefault="00AB09BC" w:rsidP="00E9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действия (</w:t>
      </w:r>
      <w:proofErr w:type="gramStart"/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бездействии</w:t>
      </w:r>
      <w:proofErr w:type="gramEnd"/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) и подтверждающие такой факт документы в правоохранительные органы. </w:t>
      </w: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59AA" w:rsidRDefault="002259AA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59AA" w:rsidRDefault="002259AA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85C" w:rsidRDefault="00E9585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9BC" w:rsidRPr="00300D7C" w:rsidRDefault="00AB09BC" w:rsidP="00775862">
      <w:pPr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0D7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 No1</w:t>
      </w:r>
    </w:p>
    <w:p w:rsidR="00AB09BC" w:rsidRPr="008420FD" w:rsidRDefault="00AB09BC" w:rsidP="00300D7C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комиссии </w:t>
      </w:r>
      <w:proofErr w:type="gramStart"/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09BC" w:rsidRPr="008420FD" w:rsidRDefault="00AB09BC" w:rsidP="00300D7C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FD">
        <w:rPr>
          <w:rFonts w:ascii="Times New Roman" w:eastAsia="Times New Roman" w:hAnsi="Times New Roman"/>
          <w:sz w:val="28"/>
          <w:szCs w:val="28"/>
          <w:lang w:eastAsia="ru-RU"/>
        </w:rPr>
        <w:t>урегулированию конфликтов интересов</w:t>
      </w:r>
    </w:p>
    <w:p w:rsidR="00AB09BC" w:rsidRDefault="00AB09BC" w:rsidP="007758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5862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комиссии по урегулированию конфликта интересов</w:t>
      </w:r>
      <w:r w:rsidR="00775862" w:rsidRPr="007758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ОАУЗ «</w:t>
      </w:r>
      <w:proofErr w:type="spellStart"/>
      <w:r w:rsidR="00775862" w:rsidRPr="00775862">
        <w:rPr>
          <w:rFonts w:ascii="Times New Roman" w:eastAsia="Times New Roman" w:hAnsi="Times New Roman"/>
          <w:b/>
          <w:sz w:val="28"/>
          <w:szCs w:val="28"/>
          <w:lang w:eastAsia="ru-RU"/>
        </w:rPr>
        <w:t>Поддорская</w:t>
      </w:r>
      <w:proofErr w:type="spellEnd"/>
      <w:r w:rsidR="00775862" w:rsidRPr="007758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ЦРБ»</w:t>
      </w:r>
    </w:p>
    <w:p w:rsidR="00E9585C" w:rsidRDefault="00E9585C" w:rsidP="007758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775862" w:rsidRPr="00E9585C" w:rsidTr="00E9585C">
        <w:tc>
          <w:tcPr>
            <w:tcW w:w="3190" w:type="dxa"/>
          </w:tcPr>
          <w:p w:rsidR="00775862" w:rsidRPr="00E9585C" w:rsidRDefault="00775862" w:rsidP="00E958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58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Саадулаев</w:t>
            </w:r>
            <w:proofErr w:type="spellEnd"/>
            <w:r w:rsidRPr="00E958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</w:tc>
        <w:tc>
          <w:tcPr>
            <w:tcW w:w="3190" w:type="dxa"/>
          </w:tcPr>
          <w:p w:rsidR="00775862" w:rsidRPr="00E9585C" w:rsidRDefault="00775862" w:rsidP="00E9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8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3191" w:type="dxa"/>
          </w:tcPr>
          <w:p w:rsidR="00775862" w:rsidRPr="00E9585C" w:rsidRDefault="00775862" w:rsidP="00E958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8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775862" w:rsidRPr="00E9585C" w:rsidRDefault="00775862" w:rsidP="00E958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8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комиссии</w:t>
            </w:r>
          </w:p>
          <w:p w:rsidR="00775862" w:rsidRPr="00E9585C" w:rsidRDefault="00775862" w:rsidP="00E9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5862" w:rsidRPr="00E9585C" w:rsidTr="00E9585C">
        <w:tc>
          <w:tcPr>
            <w:tcW w:w="3190" w:type="dxa"/>
          </w:tcPr>
          <w:p w:rsidR="00775862" w:rsidRPr="00E9585C" w:rsidRDefault="00775862" w:rsidP="00E958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58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Далидович</w:t>
            </w:r>
            <w:proofErr w:type="spellEnd"/>
            <w:r w:rsidRPr="00E958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3190" w:type="dxa"/>
          </w:tcPr>
          <w:p w:rsidR="00775862" w:rsidRPr="00E9585C" w:rsidRDefault="00775862" w:rsidP="00E9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8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главного врача по экономическим вопросам</w:t>
            </w:r>
          </w:p>
        </w:tc>
        <w:tc>
          <w:tcPr>
            <w:tcW w:w="3191" w:type="dxa"/>
          </w:tcPr>
          <w:p w:rsidR="00775862" w:rsidRPr="00E9585C" w:rsidRDefault="00775862" w:rsidP="00E958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8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775862" w:rsidRPr="00E9585C" w:rsidRDefault="00775862" w:rsidP="00E958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8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председателя </w:t>
            </w:r>
          </w:p>
          <w:p w:rsidR="00775862" w:rsidRPr="00E9585C" w:rsidRDefault="00775862" w:rsidP="00E958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8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комиссии</w:t>
            </w:r>
          </w:p>
          <w:p w:rsidR="00775862" w:rsidRPr="00E9585C" w:rsidRDefault="00775862" w:rsidP="00E9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5862" w:rsidRPr="00E9585C" w:rsidTr="00E9585C">
        <w:tc>
          <w:tcPr>
            <w:tcW w:w="3190" w:type="dxa"/>
          </w:tcPr>
          <w:p w:rsidR="00775862" w:rsidRPr="00E9585C" w:rsidRDefault="00775862" w:rsidP="00E958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8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Григорьева И.Н.</w:t>
            </w:r>
          </w:p>
        </w:tc>
        <w:tc>
          <w:tcPr>
            <w:tcW w:w="3190" w:type="dxa"/>
          </w:tcPr>
          <w:p w:rsidR="00775862" w:rsidRPr="00E9585C" w:rsidRDefault="00775862" w:rsidP="00E9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8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кадров</w:t>
            </w:r>
          </w:p>
        </w:tc>
        <w:tc>
          <w:tcPr>
            <w:tcW w:w="3191" w:type="dxa"/>
          </w:tcPr>
          <w:p w:rsidR="00775862" w:rsidRPr="00E9585C" w:rsidRDefault="00775862" w:rsidP="00E958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8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775862" w:rsidRPr="00E9585C" w:rsidRDefault="00775862" w:rsidP="00E9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5862" w:rsidRPr="00E9585C" w:rsidTr="00E9585C">
        <w:tc>
          <w:tcPr>
            <w:tcW w:w="3190" w:type="dxa"/>
          </w:tcPr>
          <w:p w:rsidR="00775862" w:rsidRPr="00E9585C" w:rsidRDefault="00775862" w:rsidP="00E958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58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Смелкова</w:t>
            </w:r>
            <w:proofErr w:type="spellEnd"/>
            <w:r w:rsidRPr="00E958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3190" w:type="dxa"/>
          </w:tcPr>
          <w:p w:rsidR="00775862" w:rsidRPr="00E9585C" w:rsidRDefault="00775862" w:rsidP="00E9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8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Главная медсестра</w:t>
            </w:r>
          </w:p>
        </w:tc>
        <w:tc>
          <w:tcPr>
            <w:tcW w:w="3191" w:type="dxa"/>
            <w:vMerge w:val="restart"/>
          </w:tcPr>
          <w:p w:rsidR="00775862" w:rsidRPr="00E9585C" w:rsidRDefault="00775862" w:rsidP="00E958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8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</w:p>
          <w:p w:rsidR="00775862" w:rsidRPr="00E9585C" w:rsidRDefault="00775862" w:rsidP="00E958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8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комиссии</w:t>
            </w:r>
          </w:p>
          <w:p w:rsidR="00775862" w:rsidRPr="00E9585C" w:rsidRDefault="00775862" w:rsidP="00E9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5862" w:rsidRPr="00E9585C" w:rsidTr="00E9585C">
        <w:tc>
          <w:tcPr>
            <w:tcW w:w="3190" w:type="dxa"/>
          </w:tcPr>
          <w:p w:rsidR="00775862" w:rsidRPr="00E9585C" w:rsidRDefault="00775862" w:rsidP="00E958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58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Саадулаева</w:t>
            </w:r>
            <w:proofErr w:type="spellEnd"/>
            <w:r w:rsidRPr="00E958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Р.О.</w:t>
            </w:r>
          </w:p>
        </w:tc>
        <w:tc>
          <w:tcPr>
            <w:tcW w:w="3190" w:type="dxa"/>
          </w:tcPr>
          <w:p w:rsidR="00775862" w:rsidRPr="00E9585C" w:rsidRDefault="00775862" w:rsidP="00E9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8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сестра стоматологического кабинета</w:t>
            </w:r>
          </w:p>
        </w:tc>
        <w:tc>
          <w:tcPr>
            <w:tcW w:w="3191" w:type="dxa"/>
            <w:vMerge/>
          </w:tcPr>
          <w:p w:rsidR="00775862" w:rsidRPr="00E9585C" w:rsidRDefault="00775862" w:rsidP="00E9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75862" w:rsidRPr="00775862" w:rsidRDefault="00775862" w:rsidP="007758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775862" w:rsidRPr="00775862" w:rsidSect="001C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3A7B"/>
    <w:multiLevelType w:val="hybridMultilevel"/>
    <w:tmpl w:val="7D3AB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D70C9"/>
    <w:multiLevelType w:val="hybridMultilevel"/>
    <w:tmpl w:val="38101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7136C"/>
    <w:multiLevelType w:val="hybridMultilevel"/>
    <w:tmpl w:val="8E3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23BB4"/>
    <w:multiLevelType w:val="hybridMultilevel"/>
    <w:tmpl w:val="6F78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6D6"/>
    <w:rsid w:val="00065017"/>
    <w:rsid w:val="001C79D2"/>
    <w:rsid w:val="002259AA"/>
    <w:rsid w:val="00300D7C"/>
    <w:rsid w:val="006703E9"/>
    <w:rsid w:val="00722118"/>
    <w:rsid w:val="00775862"/>
    <w:rsid w:val="008420FD"/>
    <w:rsid w:val="00857DA0"/>
    <w:rsid w:val="00AB09BC"/>
    <w:rsid w:val="00C1130F"/>
    <w:rsid w:val="00CF44AA"/>
    <w:rsid w:val="00E17349"/>
    <w:rsid w:val="00E576D6"/>
    <w:rsid w:val="00E9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57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7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6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76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576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576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576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758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2019-07-03T14:46:00Z</cp:lastPrinted>
  <dcterms:created xsi:type="dcterms:W3CDTF">2019-09-25T09:45:00Z</dcterms:created>
  <dcterms:modified xsi:type="dcterms:W3CDTF">2019-09-25T09:45:00Z</dcterms:modified>
</cp:coreProperties>
</file>